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D960D" w14:textId="77777777" w:rsidR="00343C08" w:rsidRDefault="00000000" w:rsidP="007B7981">
      <w:pPr>
        <w:spacing w:after="80"/>
      </w:pPr>
      <w:r>
        <w:rPr>
          <w:b/>
          <w:bCs/>
          <w:sz w:val="28"/>
          <w:szCs w:val="28"/>
        </w:rPr>
        <w:t>Riverside Community Center</w:t>
      </w:r>
    </w:p>
    <w:p w14:paraId="68F2307C" w14:textId="77777777" w:rsidR="00343C08" w:rsidRDefault="00000000" w:rsidP="007B7981">
      <w:pPr>
        <w:spacing w:after="80"/>
      </w:pPr>
      <w:r>
        <w:rPr>
          <w:b/>
          <w:bCs/>
        </w:rPr>
        <w:t>Community Programs Overview</w:t>
      </w:r>
    </w:p>
    <w:p w14:paraId="2E3AF4FE" w14:textId="77777777" w:rsidR="00343C08" w:rsidRDefault="00343C08" w:rsidP="007B7981">
      <w:pPr>
        <w:pBdr>
          <w:bottom w:val="single" w:sz="4" w:space="1" w:color="000000"/>
        </w:pBdr>
        <w:spacing w:after="240"/>
      </w:pPr>
    </w:p>
    <w:p w14:paraId="26D575FD" w14:textId="77777777" w:rsidR="00343C08" w:rsidRDefault="00000000" w:rsidP="007B7981">
      <w:pPr>
        <w:spacing w:before="240" w:after="120"/>
      </w:pPr>
      <w:r>
        <w:rPr>
          <w:b/>
          <w:bCs/>
        </w:rPr>
        <w:t>About the Center</w:t>
      </w:r>
    </w:p>
    <w:p w14:paraId="661C29D9" w14:textId="77777777" w:rsidR="00343C08" w:rsidRDefault="00000000" w:rsidP="007B7981">
      <w:pPr>
        <w:spacing w:after="200"/>
      </w:pPr>
      <w:r>
        <w:t>The Riverside Community Center has served the residents of Pico Rivera and the surrounding communities since 1987. Our mission is to provide accessible, high-quality programs and services that promote health, education, and community connection for individuals and families of all ages and backgrounds.</w:t>
      </w:r>
    </w:p>
    <w:p w14:paraId="617E59D9" w14:textId="77777777" w:rsidR="00343C08" w:rsidRDefault="00000000" w:rsidP="007B7981">
      <w:pPr>
        <w:spacing w:after="200"/>
      </w:pPr>
      <w:r>
        <w:t>Our facility includes a fully equipped fitness room, an aquatic center, three multi-purpose classrooms, a computer lab, and a community garden. All programs are open to members and the public unless otherwise noted. Membership is affordable and available on a monthly or annual basis.</w:t>
      </w:r>
    </w:p>
    <w:p w14:paraId="4749C8E0" w14:textId="77777777" w:rsidR="00343C08" w:rsidRDefault="00343C08" w:rsidP="007B7981">
      <w:pPr>
        <w:spacing w:after="160"/>
      </w:pPr>
    </w:p>
    <w:p w14:paraId="74AC1A8E" w14:textId="77777777" w:rsidR="00343C08" w:rsidRDefault="00000000" w:rsidP="007B7981">
      <w:pPr>
        <w:spacing w:before="240" w:after="120"/>
      </w:pPr>
      <w:r>
        <w:rPr>
          <w:b/>
          <w:bCs/>
        </w:rPr>
        <w:t>Fitness and Wellness</w:t>
      </w:r>
    </w:p>
    <w:p w14:paraId="0983A9FB" w14:textId="77777777" w:rsidR="00343C08" w:rsidRDefault="00000000" w:rsidP="007B7981">
      <w:pPr>
        <w:spacing w:after="200"/>
      </w:pPr>
      <w:r>
        <w:t>Our fitness programs are designed for all ability levels. Whether you are new to exercise or a seasoned athlete, the Center has something for you. The fitness room is open seven days a week and features cardio equipment, free weights, and a dedicated stretching zone. Group fitness classes are offered throughout the week at no additional charge to members.</w:t>
      </w:r>
    </w:p>
    <w:p w14:paraId="1B1CC758" w14:textId="77777777" w:rsidR="00343C08" w:rsidRDefault="00000000" w:rsidP="007B7981">
      <w:pPr>
        <w:spacing w:after="200"/>
      </w:pPr>
      <w:r>
        <w:t>Certified personal trainers are available for one-on-one sessions on Tuesday, Thursday, and Saturday mornings. Sessions must be scheduled in advance at the front desk. All new members receive one complimentary orientation session to help them get started safely and effectively.</w:t>
      </w:r>
    </w:p>
    <w:p w14:paraId="3A18478C" w14:textId="77777777" w:rsidR="00343C08" w:rsidRDefault="00000000" w:rsidP="007B7981">
      <w:pPr>
        <w:spacing w:after="200"/>
      </w:pPr>
      <w:r>
        <w:t>Our aquatic center features an indoor lap pool and a warm water therapy pool. Lap swimming, water aerobics, and youth swimming lessons are available throughout the year. The therapy pool is available to members with physician referrals for aquatic physical therapy.</w:t>
      </w:r>
    </w:p>
    <w:p w14:paraId="507D91C3" w14:textId="77777777" w:rsidR="00343C08" w:rsidRDefault="00343C08" w:rsidP="007B7981">
      <w:pPr>
        <w:spacing w:after="160"/>
      </w:pPr>
    </w:p>
    <w:p w14:paraId="7C4DBFC0" w14:textId="77777777" w:rsidR="00343C08" w:rsidRDefault="00000000" w:rsidP="007B7981">
      <w:pPr>
        <w:spacing w:before="240" w:after="120"/>
      </w:pPr>
      <w:r>
        <w:rPr>
          <w:b/>
          <w:bCs/>
        </w:rPr>
        <w:t>Youth Programs</w:t>
      </w:r>
    </w:p>
    <w:p w14:paraId="4DC227C1" w14:textId="77777777" w:rsidR="00343C08" w:rsidRDefault="00000000" w:rsidP="007B7981">
      <w:pPr>
        <w:spacing w:after="200"/>
      </w:pPr>
      <w:r>
        <w:t>The Center offers a comprehensive range of programs for children and teens. Our after-school program accepts students in grades kindergarten through eight from local schools and runs Monday through Friday from three in the afternoon to six in the evening. Students receive homework help, participate in enrichment activities, and enjoy supervised recreation in a safe and nurturing environment.</w:t>
      </w:r>
    </w:p>
    <w:p w14:paraId="2C7BEC75" w14:textId="77777777" w:rsidR="00343C08" w:rsidRDefault="00000000" w:rsidP="007B7981">
      <w:pPr>
        <w:spacing w:after="200"/>
      </w:pPr>
      <w:r>
        <w:lastRenderedPageBreak/>
        <w:t xml:space="preserve">Summer camp is one of our most popular programs and </w:t>
      </w:r>
      <w:proofErr w:type="gramStart"/>
      <w:r>
        <w:t>fills</w:t>
      </w:r>
      <w:proofErr w:type="gramEnd"/>
      <w:r>
        <w:t xml:space="preserve"> quickly each year. Sessions run in two-week blocks throughout June, July, and August. Activities include daily swimming, field trips, team sports, arts and crafts, and special theme weeks. Campers develop friendships, leadership skills, and a love of learning during their time with us.</w:t>
      </w:r>
    </w:p>
    <w:p w14:paraId="292B1A13" w14:textId="77777777" w:rsidR="00343C08" w:rsidRDefault="00000000" w:rsidP="007B7981">
      <w:pPr>
        <w:spacing w:after="200"/>
      </w:pPr>
      <w:r>
        <w:t>Teen programs include a leadership academy, a film and photography club, and a community service council. Teens who complete the leadership academy are eligible to apply for paid internship positions at the Center during the summer months.</w:t>
      </w:r>
    </w:p>
    <w:p w14:paraId="75940F02" w14:textId="77777777" w:rsidR="00343C08" w:rsidRDefault="00343C08" w:rsidP="007B7981">
      <w:pPr>
        <w:spacing w:after="160"/>
      </w:pPr>
    </w:p>
    <w:p w14:paraId="4C10C433" w14:textId="77777777" w:rsidR="00343C08" w:rsidRDefault="00000000" w:rsidP="007B7981">
      <w:pPr>
        <w:spacing w:before="240" w:after="120"/>
      </w:pPr>
      <w:r>
        <w:rPr>
          <w:b/>
          <w:bCs/>
        </w:rPr>
        <w:t>Senior Services</w:t>
      </w:r>
    </w:p>
    <w:p w14:paraId="3A43B7C3" w14:textId="77777777" w:rsidR="00343C08" w:rsidRDefault="00000000" w:rsidP="007B7981">
      <w:pPr>
        <w:spacing w:after="200"/>
      </w:pPr>
      <w:r>
        <w:t>The Center is deeply committed to serving our senior community. Weekly social luncheons are held every Wednesday at noon and are open to all members aged sixty and older. The luncheons feature a hot meal, guest speakers, musical performances, and a warm social atmosphere that many of our seniors look forward to each week.</w:t>
      </w:r>
    </w:p>
    <w:p w14:paraId="52ED8882" w14:textId="77777777" w:rsidR="00343C08" w:rsidRDefault="00000000" w:rsidP="007B7981">
      <w:pPr>
        <w:spacing w:after="200"/>
      </w:pPr>
      <w:r>
        <w:t xml:space="preserve">Our Tech for Seniors workshop series teaches older adults to use smartphones, video calling applications, social media, and online safety tools. Classes are kept small to ensure every participant receives individual attention. The series is offered twice per </w:t>
      </w:r>
      <w:proofErr w:type="gramStart"/>
      <w:r>
        <w:t>year</w:t>
      </w:r>
      <w:proofErr w:type="gramEnd"/>
      <w:r>
        <w:t xml:space="preserve"> and enrollment is free for all Center members.</w:t>
      </w:r>
    </w:p>
    <w:p w14:paraId="7D9AC6CE" w14:textId="77777777" w:rsidR="00343C08" w:rsidRDefault="00000000" w:rsidP="007B7981">
      <w:pPr>
        <w:spacing w:after="200"/>
      </w:pPr>
      <w:r>
        <w:t>Transportation assistance is available through our partnership with the Pico Rivera Senior Transportation Cooperative. Members who need rides to and from the Center can schedule pickup and drop-off by calling the front desk at least twenty-four hours in advance.</w:t>
      </w:r>
    </w:p>
    <w:p w14:paraId="35C9B609" w14:textId="77777777" w:rsidR="00343C08" w:rsidRDefault="00343C08" w:rsidP="007B7981">
      <w:pPr>
        <w:spacing w:after="160"/>
      </w:pPr>
    </w:p>
    <w:p w14:paraId="16595203" w14:textId="77777777" w:rsidR="00343C08" w:rsidRDefault="00000000" w:rsidP="007B7981">
      <w:pPr>
        <w:spacing w:before="240" w:after="120"/>
      </w:pPr>
      <w:r>
        <w:rPr>
          <w:b/>
          <w:bCs/>
        </w:rPr>
        <w:t>Arts and Community Programs</w:t>
      </w:r>
    </w:p>
    <w:p w14:paraId="7BABEF4A" w14:textId="77777777" w:rsidR="00343C08" w:rsidRDefault="00000000" w:rsidP="007B7981">
      <w:pPr>
        <w:spacing w:after="200"/>
      </w:pPr>
      <w:r>
        <w:t>The Center offers a rich and growing selection of arts programs. Current offerings include painting, drawing, ceramics, photography, and a community choir that performs at local events throughout the year. All arts classes are taught by experienced local artists and instructors and are open to participants at all skill levels.</w:t>
      </w:r>
    </w:p>
    <w:p w14:paraId="0E07DE8D" w14:textId="77777777" w:rsidR="00343C08" w:rsidRDefault="00000000" w:rsidP="007B7981">
      <w:pPr>
        <w:spacing w:after="200"/>
      </w:pPr>
      <w:r>
        <w:t>Community events at the Center bring the entire neighborhood together throughout the year. Our annual Autumn Harvest Festival, Spring Health and Wellness Fair, and Summer Splash Pool Party are free and open to all community members. These events are supported by local sponsors and organized by our talented team of staff and volunteers.</w:t>
      </w:r>
    </w:p>
    <w:p w14:paraId="5EF173A7" w14:textId="77777777" w:rsidR="00343C08" w:rsidRDefault="00000000" w:rsidP="007B7981">
      <w:pPr>
        <w:spacing w:after="200"/>
      </w:pPr>
      <w:r>
        <w:lastRenderedPageBreak/>
        <w:t>Volunteers are the backbone of our community. The Center welcomes volunteers of all ages and backgrounds. Whether you can give one hour a week or one Saturday a month, there is a meaningful role for you here. Contact our Volunteer Coordinator to learn more about current opportunities.</w:t>
      </w:r>
    </w:p>
    <w:p w14:paraId="6FEEC2DA" w14:textId="77777777" w:rsidR="00343C08" w:rsidRDefault="00343C08" w:rsidP="007B7981">
      <w:pPr>
        <w:spacing w:after="160"/>
      </w:pPr>
    </w:p>
    <w:p w14:paraId="56391CA3" w14:textId="77777777" w:rsidR="007B7981" w:rsidRDefault="007B7981" w:rsidP="007B7981">
      <w:pPr>
        <w:spacing w:before="240" w:after="120"/>
        <w:rPr>
          <w:b/>
          <w:bCs/>
        </w:rPr>
      </w:pPr>
    </w:p>
    <w:p w14:paraId="35B628B2" w14:textId="0B40F664" w:rsidR="00343C08" w:rsidRDefault="00000000" w:rsidP="007B7981">
      <w:pPr>
        <w:spacing w:before="240" w:after="120"/>
      </w:pPr>
      <w:r>
        <w:rPr>
          <w:b/>
          <w:bCs/>
        </w:rPr>
        <w:t>Contact Information</w:t>
      </w:r>
    </w:p>
    <w:p w14:paraId="2844061D" w14:textId="77777777" w:rsidR="00343C08" w:rsidRDefault="00000000" w:rsidP="007B7981">
      <w:pPr>
        <w:spacing w:after="200"/>
        <w:jc w:val="center"/>
      </w:pPr>
      <w:r>
        <w:t>Address: 4820 Riverside Drive, Pico Rivera, CA 90660</w:t>
      </w:r>
    </w:p>
    <w:p w14:paraId="54AB4B05" w14:textId="77777777" w:rsidR="00343C08" w:rsidRDefault="00000000" w:rsidP="007B7981">
      <w:pPr>
        <w:spacing w:after="200"/>
        <w:jc w:val="center"/>
      </w:pPr>
      <w:r>
        <w:t>Phone: (555) 304-8820</w:t>
      </w:r>
    </w:p>
    <w:p w14:paraId="4A69D968" w14:textId="77777777" w:rsidR="00343C08" w:rsidRDefault="00000000" w:rsidP="007B7981">
      <w:pPr>
        <w:spacing w:after="200"/>
        <w:jc w:val="center"/>
      </w:pPr>
      <w:r>
        <w:t>Email: info@riversidecenter.org</w:t>
      </w:r>
    </w:p>
    <w:p w14:paraId="59C63569" w14:textId="77777777" w:rsidR="00343C08" w:rsidRDefault="00000000" w:rsidP="007B7981">
      <w:pPr>
        <w:spacing w:after="200"/>
        <w:jc w:val="center"/>
      </w:pPr>
      <w:r>
        <w:t>Website: www.riversidecenter.org</w:t>
      </w:r>
    </w:p>
    <w:p w14:paraId="23FBD3B0" w14:textId="77777777" w:rsidR="00343C08" w:rsidRDefault="00000000" w:rsidP="007B7981">
      <w:pPr>
        <w:spacing w:after="200"/>
        <w:jc w:val="center"/>
      </w:pPr>
      <w:r>
        <w:t>Hours: Monday through Friday 6:00 a.m. to 9:00 p.m. | Saturday and Sunday 8:00 a.m. to 6:00 p.m.</w:t>
      </w:r>
    </w:p>
    <w:sectPr w:rsidR="00343C08">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E520E"/>
    <w:multiLevelType w:val="hybridMultilevel"/>
    <w:tmpl w:val="7354F0EA"/>
    <w:lvl w:ilvl="0" w:tplc="E610B286">
      <w:start w:val="1"/>
      <w:numFmt w:val="bullet"/>
      <w:lvlText w:val="●"/>
      <w:lvlJc w:val="left"/>
      <w:pPr>
        <w:ind w:left="720" w:hanging="360"/>
      </w:pPr>
    </w:lvl>
    <w:lvl w:ilvl="1" w:tplc="479EFADE">
      <w:start w:val="1"/>
      <w:numFmt w:val="bullet"/>
      <w:lvlText w:val="○"/>
      <w:lvlJc w:val="left"/>
      <w:pPr>
        <w:ind w:left="1440" w:hanging="360"/>
      </w:pPr>
    </w:lvl>
    <w:lvl w:ilvl="2" w:tplc="CC9879CE">
      <w:start w:val="1"/>
      <w:numFmt w:val="bullet"/>
      <w:lvlText w:val="■"/>
      <w:lvlJc w:val="left"/>
      <w:pPr>
        <w:ind w:left="2160" w:hanging="360"/>
      </w:pPr>
    </w:lvl>
    <w:lvl w:ilvl="3" w:tplc="30B4C1E8">
      <w:start w:val="1"/>
      <w:numFmt w:val="bullet"/>
      <w:lvlText w:val="●"/>
      <w:lvlJc w:val="left"/>
      <w:pPr>
        <w:ind w:left="2880" w:hanging="360"/>
      </w:pPr>
    </w:lvl>
    <w:lvl w:ilvl="4" w:tplc="56AA2204">
      <w:start w:val="1"/>
      <w:numFmt w:val="bullet"/>
      <w:lvlText w:val="○"/>
      <w:lvlJc w:val="left"/>
      <w:pPr>
        <w:ind w:left="3600" w:hanging="360"/>
      </w:pPr>
    </w:lvl>
    <w:lvl w:ilvl="5" w:tplc="7674E0BC">
      <w:start w:val="1"/>
      <w:numFmt w:val="bullet"/>
      <w:lvlText w:val="■"/>
      <w:lvlJc w:val="left"/>
      <w:pPr>
        <w:ind w:left="4320" w:hanging="360"/>
      </w:pPr>
    </w:lvl>
    <w:lvl w:ilvl="6" w:tplc="18584EF6">
      <w:start w:val="1"/>
      <w:numFmt w:val="bullet"/>
      <w:lvlText w:val="●"/>
      <w:lvlJc w:val="left"/>
      <w:pPr>
        <w:ind w:left="5040" w:hanging="360"/>
      </w:pPr>
    </w:lvl>
    <w:lvl w:ilvl="7" w:tplc="8D1270E8">
      <w:start w:val="1"/>
      <w:numFmt w:val="bullet"/>
      <w:lvlText w:val="●"/>
      <w:lvlJc w:val="left"/>
      <w:pPr>
        <w:ind w:left="5760" w:hanging="360"/>
      </w:pPr>
    </w:lvl>
    <w:lvl w:ilvl="8" w:tplc="D7F425F6">
      <w:start w:val="1"/>
      <w:numFmt w:val="bullet"/>
      <w:lvlText w:val="●"/>
      <w:lvlJc w:val="left"/>
      <w:pPr>
        <w:ind w:left="6480" w:hanging="360"/>
      </w:pPr>
    </w:lvl>
  </w:abstractNum>
  <w:num w:numId="1" w16cid:durableId="100598004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3C08"/>
    <w:rsid w:val="00343C08"/>
    <w:rsid w:val="007B7981"/>
    <w:rsid w:val="00D515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93233"/>
  <w15:docId w15:val="{A3D6EE48-E45A-47A9-980D-F78628613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Verdana" w:hAnsi="Verdana" w:cs="Verdan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797</Words>
  <Characters>3941</Characters>
  <Application>Microsoft Office Word</Application>
  <DocSecurity>0</DocSecurity>
  <Lines>119</Lines>
  <Paragraphs>105</Paragraphs>
  <ScaleCrop>false</ScaleCrop>
  <Company/>
  <LinksUpToDate>false</LinksUpToDate>
  <CharactersWithSpaces>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Richard Knott</cp:lastModifiedBy>
  <cp:revision>2</cp:revision>
  <dcterms:created xsi:type="dcterms:W3CDTF">2026-05-29T03:26:00Z</dcterms:created>
  <dcterms:modified xsi:type="dcterms:W3CDTF">2026-06-02T14:37:00Z</dcterms:modified>
</cp:coreProperties>
</file>