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FED7" w14:textId="77777777" w:rsidR="009845A4" w:rsidRDefault="00000000">
      <w:pPr>
        <w:spacing w:after="40" w:line="360" w:lineRule="auto"/>
      </w:pPr>
      <w:r>
        <w:rPr>
          <w:b/>
          <w:bCs/>
          <w:sz w:val="28"/>
          <w:szCs w:val="28"/>
        </w:rPr>
        <w:t>Blue Wave Pool Service — Build a Database from Scratch</w:t>
      </w:r>
    </w:p>
    <w:p w14:paraId="5B703BD8" w14:textId="77777777" w:rsidR="009845A4" w:rsidRDefault="00000000">
      <w:pPr>
        <w:spacing w:after="80" w:line="360" w:lineRule="auto"/>
      </w:pPr>
      <w:r>
        <w:t xml:space="preserve">Today you will build a complete, working database from the ground up — no starter files, no shortcuts. By the end of </w:t>
      </w:r>
      <w:proofErr w:type="gramStart"/>
      <w:r>
        <w:t>class</w:t>
      </w:r>
      <w:proofErr w:type="gramEnd"/>
      <w:r>
        <w:t xml:space="preserve"> you will have three linked tables, two forms, two queries, a report, and a macro — all built by you.</w:t>
      </w:r>
    </w:p>
    <w:p w14:paraId="7BB4C114" w14:textId="77777777" w:rsidR="009845A4" w:rsidRDefault="00000000">
      <w:pPr>
        <w:spacing w:after="40" w:line="360" w:lineRule="auto"/>
      </w:pPr>
      <w:r>
        <w:rPr>
          <w:b/>
          <w:bCs/>
        </w:rPr>
        <w:t>The Scenario</w:t>
      </w:r>
    </w:p>
    <w:p w14:paraId="606026E2" w14:textId="77777777" w:rsidR="009845A4" w:rsidRDefault="00000000">
      <w:pPr>
        <w:spacing w:after="80" w:line="360" w:lineRule="auto"/>
      </w:pPr>
      <w:r>
        <w:t xml:space="preserve">Marco Rivera runs </w:t>
      </w:r>
      <w:r>
        <w:rPr>
          <w:b/>
          <w:bCs/>
        </w:rPr>
        <w:t>Blue Wave Pool Service</w:t>
      </w:r>
      <w:r>
        <w:t>, a one-person pool cleaning business serving 25 residential clients across 10 cities in the San Gabriel Valley. Marco needs a database to track his clients, their pools, and his weekly service visits. You are going to build it for him.</w:t>
      </w:r>
    </w:p>
    <w:p w14:paraId="63C08770" w14:textId="77777777" w:rsidR="009845A4" w:rsidRDefault="00000000">
      <w:pPr>
        <w:spacing w:after="40" w:line="360" w:lineRule="auto"/>
      </w:pPr>
      <w:r>
        <w:rPr>
          <w:b/>
          <w:bCs/>
        </w:rPr>
        <w:t>What you will build today:</w:t>
      </w:r>
    </w:p>
    <w:p w14:paraId="6C18BDA2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 xml:space="preserve">Three tables: Clients, Pools, </w:t>
      </w:r>
      <w:proofErr w:type="spellStart"/>
      <w:r>
        <w:t>ServiceVisits</w:t>
      </w:r>
      <w:proofErr w:type="spellEnd"/>
    </w:p>
    <w:p w14:paraId="0C2FE9EA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>Relationships connecting all three tables</w:t>
      </w:r>
    </w:p>
    <w:p w14:paraId="252D6570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>Import 20 client records from Excel — enter 5 manually</w:t>
      </w:r>
    </w:p>
    <w:p w14:paraId="599952B3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 xml:space="preserve">Two forms: </w:t>
      </w:r>
      <w:proofErr w:type="spellStart"/>
      <w:r>
        <w:t>frmClients</w:t>
      </w:r>
      <w:proofErr w:type="spellEnd"/>
      <w:r>
        <w:t xml:space="preserve"> and </w:t>
      </w:r>
      <w:proofErr w:type="spellStart"/>
      <w:r>
        <w:t>frmServiceVisits</w:t>
      </w:r>
      <w:proofErr w:type="spellEnd"/>
    </w:p>
    <w:p w14:paraId="6A069523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 xml:space="preserve">Two queries: </w:t>
      </w:r>
      <w:proofErr w:type="spellStart"/>
      <w:r>
        <w:t>qryVisitsByCity</w:t>
      </w:r>
      <w:proofErr w:type="spellEnd"/>
      <w:r>
        <w:t xml:space="preserve"> and </w:t>
      </w:r>
      <w:proofErr w:type="spellStart"/>
      <w:r>
        <w:t>qryVisitsPerClient</w:t>
      </w:r>
      <w:proofErr w:type="spellEnd"/>
    </w:p>
    <w:p w14:paraId="19944013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 xml:space="preserve">One report: </w:t>
      </w:r>
      <w:proofErr w:type="spellStart"/>
      <w:r>
        <w:t>rptWeeklySchedule</w:t>
      </w:r>
      <w:proofErr w:type="spellEnd"/>
    </w:p>
    <w:p w14:paraId="676AE301" w14:textId="77777777" w:rsidR="009845A4" w:rsidRDefault="00000000">
      <w:pPr>
        <w:pStyle w:val="ListParagraph"/>
        <w:numPr>
          <w:ilvl w:val="0"/>
          <w:numId w:val="2"/>
        </w:numPr>
        <w:spacing w:after="40" w:line="360" w:lineRule="auto"/>
      </w:pPr>
      <w:r>
        <w:t xml:space="preserve">One </w:t>
      </w:r>
      <w:proofErr w:type="spellStart"/>
      <w:r>
        <w:t>AutoExec</w:t>
      </w:r>
      <w:proofErr w:type="spellEnd"/>
      <w:r>
        <w:t xml:space="preserve"> macro to open </w:t>
      </w:r>
      <w:proofErr w:type="spellStart"/>
      <w:r>
        <w:t>frmClients</w:t>
      </w:r>
      <w:proofErr w:type="spellEnd"/>
      <w:r>
        <w:t xml:space="preserve"> on startup</w:t>
      </w:r>
    </w:p>
    <w:p w14:paraId="0A938FDB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9845A4" w14:paraId="2D1E4254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028D03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EE89EBB" w14:textId="77777777" w:rsidR="009845A4" w:rsidRDefault="00000000">
            <w:r>
              <w:rPr>
                <w:i/>
                <w:iCs/>
                <w:sz w:val="18"/>
                <w:szCs w:val="18"/>
              </w:rPr>
              <w:t>Save your database as BlueWave_PoolService.accdb in your course folder before you begin anything else.</w:t>
            </w:r>
          </w:p>
        </w:tc>
      </w:tr>
    </w:tbl>
    <w:p w14:paraId="7CE3548C" w14:textId="77777777" w:rsidR="009845A4" w:rsidRDefault="009845A4">
      <w:pPr>
        <w:spacing w:line="360" w:lineRule="auto"/>
      </w:pPr>
    </w:p>
    <w:p w14:paraId="382F7C5D" w14:textId="77777777" w:rsidR="009845A4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>Part A  —  Build the Clients Table</w:t>
      </w:r>
    </w:p>
    <w:p w14:paraId="10C2DF38" w14:textId="77777777" w:rsidR="009845A4" w:rsidRDefault="00000000">
      <w:pPr>
        <w:spacing w:after="80" w:line="360" w:lineRule="auto"/>
      </w:pPr>
      <w:r>
        <w:t>The Clients table stores one record for each of Marco’s 25 pool service customers.</w:t>
      </w:r>
    </w:p>
    <w:p w14:paraId="1EFA1C3F" w14:textId="77777777" w:rsidR="009845A4" w:rsidRDefault="00000000">
      <w:pPr>
        <w:spacing w:after="60" w:line="360" w:lineRule="auto"/>
      </w:pPr>
      <w:r>
        <w:rPr>
          <w:b/>
          <w:bCs/>
        </w:rPr>
        <w:t>Step 1 — Create a new blank database</w:t>
      </w:r>
    </w:p>
    <w:p w14:paraId="7C1A5980" w14:textId="77777777" w:rsidR="009845A4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Open </w:t>
      </w:r>
      <w:r>
        <w:rPr>
          <w:b/>
          <w:bCs/>
        </w:rPr>
        <w:t>Microsoft Access</w:t>
      </w:r>
      <w:r>
        <w:t>.</w:t>
      </w:r>
    </w:p>
    <w:p w14:paraId="19E881AF" w14:textId="77777777" w:rsidR="009845A4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</w:t>
      </w:r>
      <w:r>
        <w:rPr>
          <w:b/>
          <w:bCs/>
        </w:rPr>
        <w:t>Blank Database</w:t>
      </w:r>
      <w:r>
        <w:t>.</w:t>
      </w:r>
    </w:p>
    <w:p w14:paraId="07C3C58F" w14:textId="77777777" w:rsidR="009845A4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Name the file </w:t>
      </w:r>
      <w:proofErr w:type="spellStart"/>
      <w:r>
        <w:rPr>
          <w:b/>
          <w:bCs/>
        </w:rPr>
        <w:t>BlueWave_PoolService</w:t>
      </w:r>
      <w:proofErr w:type="spellEnd"/>
      <w:r>
        <w:t xml:space="preserve"> and save it to your course folder.</w:t>
      </w:r>
    </w:p>
    <w:p w14:paraId="7C7EAE27" w14:textId="77777777" w:rsidR="009845A4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</w:t>
      </w:r>
      <w:r>
        <w:rPr>
          <w:b/>
          <w:bCs/>
        </w:rPr>
        <w:t>Create</w:t>
      </w:r>
      <w:r>
        <w:t xml:space="preserve">. Access opens with a blank Table1 in Datasheet View — close it without saving by clicking the </w:t>
      </w:r>
      <w:r>
        <w:rPr>
          <w:b/>
          <w:bCs/>
        </w:rPr>
        <w:t>X</w:t>
      </w:r>
      <w:r>
        <w:t xml:space="preserve"> on its tab, then click </w:t>
      </w:r>
      <w:r>
        <w:rPr>
          <w:b/>
          <w:bCs/>
        </w:rPr>
        <w:t>No</w:t>
      </w:r>
      <w:r>
        <w:t>.</w:t>
      </w:r>
    </w:p>
    <w:p w14:paraId="22EBF8A5" w14:textId="77777777" w:rsidR="009845A4" w:rsidRDefault="009845A4">
      <w:pPr>
        <w:spacing w:line="360" w:lineRule="auto"/>
      </w:pPr>
    </w:p>
    <w:p w14:paraId="51AE89C3" w14:textId="77777777" w:rsidR="009845A4" w:rsidRDefault="00000000">
      <w:pPr>
        <w:spacing w:after="60" w:line="360" w:lineRule="auto"/>
      </w:pPr>
      <w:r>
        <w:rPr>
          <w:b/>
          <w:bCs/>
        </w:rPr>
        <w:t>Step 2 — Build the Clients table in Design View</w:t>
      </w:r>
    </w:p>
    <w:p w14:paraId="2FE7E40B" w14:textId="77777777" w:rsidR="009845A4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rPr>
          <w:b/>
          <w:bCs/>
        </w:rPr>
        <w:t>Create</w:t>
      </w:r>
      <w:r>
        <w:t xml:space="preserve"> → </w:t>
      </w:r>
      <w:r>
        <w:rPr>
          <w:b/>
          <w:bCs/>
        </w:rPr>
        <w:t>Tables</w:t>
      </w:r>
      <w:r>
        <w:t xml:space="preserve"> → </w:t>
      </w:r>
      <w:r>
        <w:rPr>
          <w:b/>
          <w:bCs/>
        </w:rPr>
        <w:t>Table Design</w:t>
      </w:r>
      <w:r>
        <w:t>.</w:t>
      </w:r>
    </w:p>
    <w:p w14:paraId="6E244A8B" w14:textId="77777777" w:rsidR="009845A4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>Enter the following fields exactly as shown:</w:t>
      </w:r>
    </w:p>
    <w:p w14:paraId="7179CB65" w14:textId="77777777" w:rsidR="0070431E" w:rsidRDefault="0070431E" w:rsidP="0070431E">
      <w:pPr>
        <w:pStyle w:val="ListParagraph"/>
        <w:spacing w:after="60" w:line="360" w:lineRule="auto"/>
        <w:ind w:left="360"/>
      </w:pPr>
    </w:p>
    <w:p w14:paraId="014C9A74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9845A4" w14:paraId="4ACD9E3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CE139A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D2F561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1C67F9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Key?</w:t>
            </w:r>
          </w:p>
        </w:tc>
      </w:tr>
      <w:tr w:rsidR="009845A4" w14:paraId="6D80E2B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3B66E4" w14:textId="77777777" w:rsidR="009845A4" w:rsidRDefault="00000000">
            <w:r>
              <w:rPr>
                <w:sz w:val="18"/>
                <w:szCs w:val="18"/>
              </w:rPr>
              <w:t>ClientID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E71A88" w14:textId="77777777" w:rsidR="009845A4" w:rsidRDefault="00000000">
            <w:r>
              <w:rPr>
                <w:sz w:val="18"/>
                <w:szCs w:val="18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F1CE38" w14:textId="77777777" w:rsidR="009845A4" w:rsidRDefault="00000000">
            <w:pPr>
              <w:jc w:val="center"/>
            </w:pPr>
            <w:r>
              <w:rPr>
                <w:sz w:val="18"/>
                <w:szCs w:val="18"/>
              </w:rPr>
              <w:t>✓ Yes</w:t>
            </w:r>
          </w:p>
        </w:tc>
      </w:tr>
      <w:tr w:rsidR="009845A4" w14:paraId="41164650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486F61B" w14:textId="77777777" w:rsidR="009845A4" w:rsidRDefault="00000000">
            <w:r>
              <w:rPr>
                <w:sz w:val="18"/>
                <w:szCs w:val="18"/>
              </w:rPr>
              <w:t>FirstName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9C1917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7B526F" w14:textId="77777777" w:rsidR="009845A4" w:rsidRDefault="009845A4">
            <w:pPr>
              <w:jc w:val="center"/>
            </w:pPr>
          </w:p>
        </w:tc>
      </w:tr>
      <w:tr w:rsidR="009845A4" w14:paraId="11402BB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944AAD" w14:textId="77777777" w:rsidR="009845A4" w:rsidRDefault="00000000">
            <w:r>
              <w:rPr>
                <w:sz w:val="18"/>
                <w:szCs w:val="18"/>
              </w:rPr>
              <w:t>LastName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0179A1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5A40AD3" w14:textId="77777777" w:rsidR="009845A4" w:rsidRDefault="009845A4">
            <w:pPr>
              <w:jc w:val="center"/>
            </w:pPr>
          </w:p>
        </w:tc>
      </w:tr>
      <w:tr w:rsidR="009845A4" w14:paraId="5394206F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5DA47B3" w14:textId="77777777" w:rsidR="009845A4" w:rsidRDefault="00000000">
            <w:r>
              <w:rPr>
                <w:sz w:val="18"/>
                <w:szCs w:val="18"/>
              </w:rPr>
              <w:t>Phone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1FD82A9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8A3EB2" w14:textId="77777777" w:rsidR="009845A4" w:rsidRDefault="009845A4">
            <w:pPr>
              <w:jc w:val="center"/>
            </w:pPr>
          </w:p>
        </w:tc>
      </w:tr>
      <w:tr w:rsidR="009845A4" w14:paraId="2D842129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4AD3722" w14:textId="77777777" w:rsidR="009845A4" w:rsidRDefault="00000000">
            <w:r>
              <w:rPr>
                <w:sz w:val="18"/>
                <w:szCs w:val="18"/>
              </w:rPr>
              <w:t>Email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4291A60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E594A4" w14:textId="77777777" w:rsidR="009845A4" w:rsidRDefault="009845A4">
            <w:pPr>
              <w:jc w:val="center"/>
            </w:pPr>
          </w:p>
        </w:tc>
      </w:tr>
      <w:tr w:rsidR="009845A4" w14:paraId="45AC24FB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0F8E39B" w14:textId="77777777" w:rsidR="009845A4" w:rsidRDefault="00000000">
            <w:r>
              <w:rPr>
                <w:sz w:val="18"/>
                <w:szCs w:val="18"/>
              </w:rPr>
              <w:t>Address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40969D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DECEB0" w14:textId="77777777" w:rsidR="009845A4" w:rsidRDefault="009845A4">
            <w:pPr>
              <w:jc w:val="center"/>
            </w:pPr>
          </w:p>
        </w:tc>
      </w:tr>
      <w:tr w:rsidR="009845A4" w14:paraId="1AF2B6BD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139283" w14:textId="77777777" w:rsidR="009845A4" w:rsidRDefault="00000000">
            <w:r>
              <w:rPr>
                <w:sz w:val="18"/>
                <w:szCs w:val="18"/>
              </w:rPr>
              <w:t>City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E8A9EC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CB7FCC" w14:textId="77777777" w:rsidR="009845A4" w:rsidRDefault="009845A4">
            <w:pPr>
              <w:jc w:val="center"/>
            </w:pPr>
          </w:p>
        </w:tc>
      </w:tr>
      <w:tr w:rsidR="009845A4" w14:paraId="1DFBE12C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592D6D" w14:textId="77777777" w:rsidR="009845A4" w:rsidRDefault="00000000">
            <w:proofErr w:type="spellStart"/>
            <w:r>
              <w:rPr>
                <w:sz w:val="18"/>
                <w:szCs w:val="18"/>
              </w:rPr>
              <w:t>ZipCode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430945A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6B80DF2" w14:textId="77777777" w:rsidR="009845A4" w:rsidRDefault="009845A4">
            <w:pPr>
              <w:jc w:val="center"/>
            </w:pPr>
          </w:p>
        </w:tc>
      </w:tr>
    </w:tbl>
    <w:p w14:paraId="62FA09CF" w14:textId="77777777" w:rsidR="009845A4" w:rsidRDefault="009845A4">
      <w:pPr>
        <w:spacing w:line="360" w:lineRule="auto"/>
      </w:pPr>
    </w:p>
    <w:p w14:paraId="2D572636" w14:textId="77777777" w:rsidR="009845A4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 xml:space="preserve">Click the </w:t>
      </w:r>
      <w:r>
        <w:rPr>
          <w:b/>
          <w:bCs/>
        </w:rPr>
        <w:t>ClientID</w:t>
      </w:r>
      <w:r>
        <w:t xml:space="preserve"> row — then click </w:t>
      </w:r>
      <w:r>
        <w:rPr>
          <w:b/>
          <w:bCs/>
        </w:rPr>
        <w:t>Primary Key</w:t>
      </w:r>
      <w:r>
        <w:t xml:space="preserve"> on the Table Design tab to mark it as the primary key. A key icon will appear.</w:t>
      </w:r>
    </w:p>
    <w:p w14:paraId="0361C18F" w14:textId="77777777" w:rsidR="009845A4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 to save. Name the table </w:t>
      </w:r>
      <w:r>
        <w:rPr>
          <w:b/>
          <w:bCs/>
        </w:rPr>
        <w:t>Clients</w:t>
      </w:r>
      <w:r>
        <w:t xml:space="preserve"> and click </w:t>
      </w:r>
      <w:r>
        <w:rPr>
          <w:b/>
          <w:bCs/>
        </w:rPr>
        <w:t>OK</w:t>
      </w:r>
      <w:r>
        <w:t>.</w:t>
      </w:r>
    </w:p>
    <w:p w14:paraId="584B398E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9845A4" w14:paraId="11E13E8D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EBD5AD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A71268F" w14:textId="77777777" w:rsidR="009845A4" w:rsidRDefault="00000000">
            <w:r>
              <w:rPr>
                <w:i/>
                <w:iCs/>
                <w:sz w:val="18"/>
                <w:szCs w:val="18"/>
              </w:rPr>
              <w:t>Short Text is the correct data type for phone numbers and zip codes even though they contain digits — you will never do math on them, and Short Text preserves leading zeros (e.g., 07030).</w:t>
            </w:r>
          </w:p>
        </w:tc>
      </w:tr>
    </w:tbl>
    <w:p w14:paraId="092971B4" w14:textId="77777777" w:rsidR="009845A4" w:rsidRDefault="009845A4">
      <w:pPr>
        <w:spacing w:line="360" w:lineRule="auto"/>
      </w:pPr>
    </w:p>
    <w:p w14:paraId="15FBCF00" w14:textId="77777777" w:rsidR="009845A4" w:rsidRDefault="00000000">
      <w:pPr>
        <w:spacing w:after="60" w:line="360" w:lineRule="auto"/>
      </w:pPr>
      <w:r>
        <w:rPr>
          <w:b/>
          <w:bCs/>
        </w:rPr>
        <w:t>Step 3 — Confirm the primary key</w:t>
      </w:r>
    </w:p>
    <w:p w14:paraId="7840E6D9" w14:textId="77777777" w:rsidR="009845A4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With the Clients table still in Design View, confirm the </w:t>
      </w:r>
      <w:r>
        <w:rPr>
          <w:b/>
          <w:bCs/>
        </w:rPr>
        <w:t>key icon</w:t>
      </w:r>
      <w:r>
        <w:t xml:space="preserve"> appears on the ClientID row.</w:t>
      </w:r>
    </w:p>
    <w:p w14:paraId="6CE50758" w14:textId="77777777" w:rsidR="009845A4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>Write your answers:</w:t>
      </w:r>
    </w:p>
    <w:p w14:paraId="2957A631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9845A4" w14:paraId="5730F49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8F7CF2" w14:textId="77777777" w:rsidR="009845A4" w:rsidRDefault="00000000">
            <w:r>
              <w:rPr>
                <w:b/>
                <w:bCs/>
                <w:sz w:val="18"/>
                <w:szCs w:val="18"/>
              </w:rPr>
              <w:t>What data type is ClientID?</w:t>
            </w:r>
          </w:p>
        </w:tc>
        <w:tc>
          <w:tcPr>
            <w:tcW w:w="59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B90CE7" w14:textId="77777777" w:rsidR="009845A4" w:rsidRDefault="009845A4"/>
        </w:tc>
      </w:tr>
    </w:tbl>
    <w:p w14:paraId="0C239295" w14:textId="77777777" w:rsidR="009845A4" w:rsidRDefault="009845A4">
      <w:pPr>
        <w:spacing w:before="30"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9845A4" w14:paraId="582109E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BB162D" w14:textId="77777777" w:rsidR="009845A4" w:rsidRDefault="00000000">
            <w:r>
              <w:rPr>
                <w:b/>
                <w:bCs/>
                <w:sz w:val="18"/>
                <w:szCs w:val="18"/>
              </w:rPr>
              <w:t>Why is AutoNumber a good choice for a primary key?</w:t>
            </w:r>
          </w:p>
        </w:tc>
        <w:tc>
          <w:tcPr>
            <w:tcW w:w="59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4E9117" w14:textId="77777777" w:rsidR="009845A4" w:rsidRDefault="009845A4"/>
        </w:tc>
      </w:tr>
    </w:tbl>
    <w:p w14:paraId="0685C800" w14:textId="77777777" w:rsidR="009845A4" w:rsidRDefault="009845A4">
      <w:pPr>
        <w:spacing w:line="360" w:lineRule="auto"/>
      </w:pPr>
    </w:p>
    <w:p w14:paraId="55565CC0" w14:textId="77777777" w:rsidR="009845A4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>Close Design View. The Clients table now appears in the Navigation Pane.</w:t>
      </w:r>
    </w:p>
    <w:p w14:paraId="6D3106CB" w14:textId="77777777" w:rsidR="009845A4" w:rsidRDefault="009845A4">
      <w:pPr>
        <w:spacing w:line="360" w:lineRule="auto"/>
      </w:pPr>
    </w:p>
    <w:p w14:paraId="0CDE79CF" w14:textId="77777777" w:rsidR="009845A4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>Part B  —  Build the Pools Table</w:t>
      </w:r>
    </w:p>
    <w:p w14:paraId="4DF3A894" w14:textId="77777777" w:rsidR="009845A4" w:rsidRDefault="00000000">
      <w:pPr>
        <w:spacing w:after="80" w:line="360" w:lineRule="auto"/>
      </w:pPr>
      <w:r>
        <w:t>The Pools table stores details about each pool. One client can have one pool — so these tables share a one-to-one relationship via ClientID.</w:t>
      </w:r>
    </w:p>
    <w:p w14:paraId="17972051" w14:textId="77777777" w:rsidR="009845A4" w:rsidRDefault="00000000">
      <w:pPr>
        <w:spacing w:after="60" w:line="360" w:lineRule="auto"/>
      </w:pPr>
      <w:r>
        <w:rPr>
          <w:b/>
          <w:bCs/>
        </w:rPr>
        <w:t>Step 1 — Create the Pools table in Design View</w:t>
      </w:r>
    </w:p>
    <w:p w14:paraId="1BBF8225" w14:textId="77777777" w:rsidR="009845A4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rPr>
          <w:b/>
          <w:bCs/>
        </w:rPr>
        <w:t>Create</w:t>
      </w:r>
      <w:r>
        <w:t xml:space="preserve"> → </w:t>
      </w:r>
      <w:r>
        <w:rPr>
          <w:b/>
          <w:bCs/>
        </w:rPr>
        <w:t>Tables</w:t>
      </w:r>
      <w:r>
        <w:t xml:space="preserve"> → </w:t>
      </w:r>
      <w:r>
        <w:rPr>
          <w:b/>
          <w:bCs/>
        </w:rPr>
        <w:t>Table Design</w:t>
      </w:r>
      <w:r>
        <w:t>.</w:t>
      </w:r>
    </w:p>
    <w:p w14:paraId="1CF07A32" w14:textId="77777777" w:rsidR="009845A4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t>Enter the following fields:</w:t>
      </w:r>
    </w:p>
    <w:p w14:paraId="508C7ED8" w14:textId="77777777" w:rsidR="009845A4" w:rsidRDefault="009845A4">
      <w:pPr>
        <w:spacing w:line="360" w:lineRule="auto"/>
      </w:pPr>
    </w:p>
    <w:p w14:paraId="19FE5F6C" w14:textId="77777777" w:rsidR="0070431E" w:rsidRDefault="0070431E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9845A4" w14:paraId="6A4CEBF8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EB0487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1983A3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DBE0D4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Key?</w:t>
            </w:r>
          </w:p>
        </w:tc>
      </w:tr>
      <w:tr w:rsidR="009845A4" w14:paraId="2E467B81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0589D3" w14:textId="77777777" w:rsidR="009845A4" w:rsidRDefault="00000000">
            <w:proofErr w:type="spellStart"/>
            <w:r>
              <w:rPr>
                <w:sz w:val="18"/>
                <w:szCs w:val="18"/>
              </w:rPr>
              <w:t>PoolID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851961" w14:textId="77777777" w:rsidR="009845A4" w:rsidRDefault="00000000">
            <w:r>
              <w:rPr>
                <w:sz w:val="18"/>
                <w:szCs w:val="18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2B5AC8" w14:textId="77777777" w:rsidR="009845A4" w:rsidRDefault="00000000">
            <w:pPr>
              <w:jc w:val="center"/>
            </w:pPr>
            <w:r>
              <w:rPr>
                <w:sz w:val="18"/>
                <w:szCs w:val="18"/>
              </w:rPr>
              <w:t>✓ Yes</w:t>
            </w:r>
          </w:p>
        </w:tc>
      </w:tr>
      <w:tr w:rsidR="009845A4" w14:paraId="63309F1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FCDD53" w14:textId="77777777" w:rsidR="009845A4" w:rsidRDefault="00000000">
            <w:r>
              <w:rPr>
                <w:sz w:val="18"/>
                <w:szCs w:val="18"/>
              </w:rPr>
              <w:t>ClientID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FC3B4B5" w14:textId="77777777" w:rsidR="009845A4" w:rsidRDefault="00000000">
            <w:r>
              <w:rPr>
                <w:sz w:val="18"/>
                <w:szCs w:val="18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F871BF" w14:textId="77777777" w:rsidR="009845A4" w:rsidRDefault="009845A4">
            <w:pPr>
              <w:jc w:val="center"/>
            </w:pPr>
          </w:p>
        </w:tc>
      </w:tr>
      <w:tr w:rsidR="009845A4" w14:paraId="1116D8C3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5485E1" w14:textId="77777777" w:rsidR="009845A4" w:rsidRDefault="00000000">
            <w:proofErr w:type="spellStart"/>
            <w:r>
              <w:rPr>
                <w:sz w:val="18"/>
                <w:szCs w:val="18"/>
              </w:rPr>
              <w:t>PoolSize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4A0F5FC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E0997F1" w14:textId="77777777" w:rsidR="009845A4" w:rsidRDefault="009845A4">
            <w:pPr>
              <w:jc w:val="center"/>
            </w:pPr>
          </w:p>
        </w:tc>
      </w:tr>
      <w:tr w:rsidR="009845A4" w14:paraId="5483D0B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4866D02" w14:textId="77777777" w:rsidR="009845A4" w:rsidRDefault="00000000">
            <w:proofErr w:type="spellStart"/>
            <w:r>
              <w:rPr>
                <w:sz w:val="18"/>
                <w:szCs w:val="18"/>
              </w:rPr>
              <w:t>PoolType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10BA19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C018CA" w14:textId="77777777" w:rsidR="009845A4" w:rsidRDefault="009845A4">
            <w:pPr>
              <w:jc w:val="center"/>
            </w:pPr>
          </w:p>
        </w:tc>
      </w:tr>
      <w:tr w:rsidR="009845A4" w14:paraId="4685C221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FEA62A1" w14:textId="77777777" w:rsidR="009845A4" w:rsidRDefault="00000000">
            <w:proofErr w:type="spellStart"/>
            <w:r>
              <w:rPr>
                <w:sz w:val="18"/>
                <w:szCs w:val="18"/>
              </w:rPr>
              <w:t>ChemicalPackage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D6A124" w14:textId="77777777" w:rsidR="009845A4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F0B612" w14:textId="77777777" w:rsidR="009845A4" w:rsidRDefault="009845A4">
            <w:pPr>
              <w:jc w:val="center"/>
            </w:pPr>
          </w:p>
        </w:tc>
      </w:tr>
    </w:tbl>
    <w:p w14:paraId="147553EB" w14:textId="77777777" w:rsidR="009845A4" w:rsidRDefault="009845A4">
      <w:pPr>
        <w:spacing w:line="360" w:lineRule="auto"/>
      </w:pPr>
    </w:p>
    <w:p w14:paraId="74210F5F" w14:textId="77777777" w:rsidR="009845A4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t xml:space="preserve">Mark </w:t>
      </w:r>
      <w:proofErr w:type="spellStart"/>
      <w:r>
        <w:rPr>
          <w:b/>
          <w:bCs/>
        </w:rPr>
        <w:t>PoolID</w:t>
      </w:r>
      <w:proofErr w:type="spellEnd"/>
      <w:r>
        <w:t xml:space="preserve"> as the Primary Key.</w:t>
      </w:r>
    </w:p>
    <w:p w14:paraId="3357A7C6" w14:textId="77777777" w:rsidR="009845A4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. Name the table </w:t>
      </w:r>
      <w:r>
        <w:rPr>
          <w:b/>
          <w:bCs/>
        </w:rPr>
        <w:t>Pools</w:t>
      </w:r>
      <w:r>
        <w:t xml:space="preserve"> and click </w:t>
      </w:r>
      <w:r>
        <w:rPr>
          <w:b/>
          <w:bCs/>
        </w:rPr>
        <w:t>OK</w:t>
      </w:r>
      <w:r>
        <w:t>.</w:t>
      </w:r>
    </w:p>
    <w:p w14:paraId="44CC1EF0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9845A4" w14:paraId="11B08731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CBA604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0ACD692" w14:textId="77777777" w:rsidR="009845A4" w:rsidRDefault="00000000">
            <w:r>
              <w:rPr>
                <w:i/>
                <w:iCs/>
                <w:sz w:val="18"/>
                <w:szCs w:val="18"/>
              </w:rPr>
              <w:t>ClientID in the Pools table is a Number data type — not AutoNumber. This is because it is a foreign key that will link to the ClientID in the Clients table. Foreign keys are always Number, not AutoNumber.</w:t>
            </w:r>
          </w:p>
        </w:tc>
      </w:tr>
    </w:tbl>
    <w:p w14:paraId="3C3F28B6" w14:textId="77777777" w:rsidR="009845A4" w:rsidRDefault="009845A4">
      <w:pPr>
        <w:spacing w:line="360" w:lineRule="auto"/>
      </w:pPr>
    </w:p>
    <w:p w14:paraId="5E0993A6" w14:textId="77777777" w:rsidR="009845A4" w:rsidRDefault="00000000">
      <w:pPr>
        <w:spacing w:after="60" w:line="360" w:lineRule="auto"/>
      </w:pPr>
      <w:r>
        <w:rPr>
          <w:b/>
          <w:bCs/>
        </w:rPr>
        <w:t xml:space="preserve">Step 2 — Set field sizes for </w:t>
      </w:r>
      <w:proofErr w:type="spellStart"/>
      <w:r>
        <w:rPr>
          <w:b/>
          <w:bCs/>
        </w:rPr>
        <w:t>PoolSize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PoolType</w:t>
      </w:r>
      <w:proofErr w:type="spellEnd"/>
      <w:r>
        <w:rPr>
          <w:b/>
          <w:bCs/>
        </w:rPr>
        <w:t xml:space="preserve">, and </w:t>
      </w:r>
      <w:proofErr w:type="spellStart"/>
      <w:r>
        <w:rPr>
          <w:b/>
          <w:bCs/>
        </w:rPr>
        <w:t>ChemicalPackage</w:t>
      </w:r>
      <w:proofErr w:type="spellEnd"/>
    </w:p>
    <w:p w14:paraId="307236B9" w14:textId="77777777" w:rsidR="009845A4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With Pools still open in Design View, click the </w:t>
      </w:r>
      <w:proofErr w:type="spellStart"/>
      <w:r>
        <w:rPr>
          <w:b/>
          <w:bCs/>
        </w:rPr>
        <w:t>PoolSize</w:t>
      </w:r>
      <w:proofErr w:type="spellEnd"/>
      <w:r>
        <w:t xml:space="preserve"> row.</w:t>
      </w:r>
    </w:p>
    <w:p w14:paraId="28AA34DF" w14:textId="77777777" w:rsidR="009845A4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In the </w:t>
      </w:r>
      <w:r>
        <w:rPr>
          <w:b/>
          <w:bCs/>
        </w:rPr>
        <w:t>Field Properties</w:t>
      </w:r>
      <w:r>
        <w:t xml:space="preserve"> panel at the bottom, set </w:t>
      </w:r>
      <w:r>
        <w:rPr>
          <w:b/>
          <w:bCs/>
        </w:rPr>
        <w:t>Field Size</w:t>
      </w:r>
      <w:r>
        <w:t xml:space="preserve"> to </w:t>
      </w:r>
      <w:r>
        <w:rPr>
          <w:b/>
          <w:bCs/>
        </w:rPr>
        <w:t>20</w:t>
      </w:r>
      <w:r>
        <w:t>.</w:t>
      </w:r>
    </w:p>
    <w:p w14:paraId="24BB0470" w14:textId="77777777" w:rsidR="009845A4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Repeat for </w:t>
      </w:r>
      <w:proofErr w:type="spellStart"/>
      <w:r>
        <w:rPr>
          <w:b/>
          <w:bCs/>
        </w:rPr>
        <w:t>PoolType</w:t>
      </w:r>
      <w:proofErr w:type="spellEnd"/>
      <w:r>
        <w:t xml:space="preserve"> and </w:t>
      </w:r>
      <w:proofErr w:type="spellStart"/>
      <w:r>
        <w:rPr>
          <w:b/>
          <w:bCs/>
        </w:rPr>
        <w:t>ChemicalPackage</w:t>
      </w:r>
      <w:proofErr w:type="spellEnd"/>
      <w:r>
        <w:t xml:space="preserve">. These short values don’t need the </w:t>
      </w:r>
      <w:proofErr w:type="gramStart"/>
      <w:r>
        <w:t>default</w:t>
      </w:r>
      <w:proofErr w:type="gramEnd"/>
      <w:r>
        <w:t xml:space="preserve"> 255 characters.</w:t>
      </w:r>
    </w:p>
    <w:p w14:paraId="35A603B8" w14:textId="77777777" w:rsidR="009845A4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. Click </w:t>
      </w:r>
      <w:r>
        <w:rPr>
          <w:b/>
          <w:bCs/>
        </w:rPr>
        <w:t>Yes</w:t>
      </w:r>
      <w:r>
        <w:t xml:space="preserve"> if Access warns about field size changes.</w:t>
      </w:r>
    </w:p>
    <w:p w14:paraId="3CE98B2D" w14:textId="77777777" w:rsidR="009845A4" w:rsidRDefault="009845A4">
      <w:pPr>
        <w:spacing w:line="360" w:lineRule="auto"/>
      </w:pPr>
    </w:p>
    <w:p w14:paraId="668D1550" w14:textId="77777777" w:rsidR="009845A4" w:rsidRDefault="00000000">
      <w:pPr>
        <w:spacing w:after="60" w:line="360" w:lineRule="auto"/>
      </w:pPr>
      <w:r>
        <w:rPr>
          <w:b/>
          <w:bCs/>
        </w:rPr>
        <w:t>Step 3 — Write your answers</w:t>
      </w:r>
    </w:p>
    <w:p w14:paraId="4D778158" w14:textId="77777777" w:rsidR="009845A4" w:rsidRDefault="00000000">
      <w:pPr>
        <w:pStyle w:val="ListParagraph"/>
        <w:numPr>
          <w:ilvl w:val="0"/>
          <w:numId w:val="8"/>
        </w:numPr>
        <w:spacing w:after="60" w:line="360" w:lineRule="auto"/>
      </w:pPr>
      <w:r>
        <w:t>Look at the Pools table fields and answer:</w:t>
      </w:r>
    </w:p>
    <w:p w14:paraId="7CA9DA4B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9845A4" w14:paraId="4BA803A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285A79" w14:textId="77777777" w:rsidR="009845A4" w:rsidRDefault="00000000">
            <w:r>
              <w:rPr>
                <w:b/>
                <w:bCs/>
                <w:sz w:val="18"/>
                <w:szCs w:val="18"/>
              </w:rPr>
              <w:t>Why does ClientID use Number instead of AutoNumber?</w:t>
            </w:r>
          </w:p>
        </w:tc>
        <w:tc>
          <w:tcPr>
            <w:tcW w:w="59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2384BB" w14:textId="77777777" w:rsidR="009845A4" w:rsidRDefault="009845A4"/>
        </w:tc>
      </w:tr>
    </w:tbl>
    <w:p w14:paraId="07A0F21E" w14:textId="77777777" w:rsidR="009845A4" w:rsidRDefault="009845A4">
      <w:pPr>
        <w:spacing w:before="30"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9845A4" w14:paraId="685F128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751136" w14:textId="77777777" w:rsidR="009845A4" w:rsidRDefault="00000000">
            <w:r>
              <w:rPr>
                <w:b/>
                <w:bCs/>
                <w:sz w:val="18"/>
                <w:szCs w:val="18"/>
              </w:rPr>
              <w:t>What is a foreign key?</w:t>
            </w:r>
          </w:p>
        </w:tc>
        <w:tc>
          <w:tcPr>
            <w:tcW w:w="59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2213D1" w14:textId="77777777" w:rsidR="009845A4" w:rsidRDefault="009845A4"/>
        </w:tc>
      </w:tr>
    </w:tbl>
    <w:p w14:paraId="22571B44" w14:textId="77777777" w:rsidR="009845A4" w:rsidRDefault="009845A4">
      <w:pPr>
        <w:spacing w:before="30"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9845A4" w14:paraId="1D1CF69C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BDBF19" w14:textId="77777777" w:rsidR="009845A4" w:rsidRDefault="00000000">
            <w:r>
              <w:rPr>
                <w:b/>
                <w:bCs/>
                <w:sz w:val="18"/>
                <w:szCs w:val="18"/>
              </w:rPr>
              <w:t>How many fields does the Pools table have?</w:t>
            </w:r>
          </w:p>
        </w:tc>
        <w:tc>
          <w:tcPr>
            <w:tcW w:w="59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58C8D2" w14:textId="77777777" w:rsidR="009845A4" w:rsidRDefault="009845A4"/>
        </w:tc>
      </w:tr>
    </w:tbl>
    <w:p w14:paraId="7B2D92BD" w14:textId="77777777" w:rsidR="009845A4" w:rsidRDefault="009845A4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3"/>
        <w:gridCol w:w="7967"/>
      </w:tblGrid>
      <w:tr w:rsidR="009845A4" w14:paraId="373F4E6B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635539" w14:textId="77777777" w:rsidR="009845A4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IMPORTANT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3C92939" w14:textId="77777777" w:rsidR="009845A4" w:rsidRDefault="00000000">
            <w:r>
              <w:rPr>
                <w:i/>
                <w:iCs/>
                <w:sz w:val="18"/>
                <w:szCs w:val="18"/>
              </w:rPr>
              <w:t>Do not enter any data yet. You will import records from Excel and enter a few manually after all three tables and their relationships are built.</w:t>
            </w:r>
          </w:p>
        </w:tc>
      </w:tr>
    </w:tbl>
    <w:p w14:paraId="12B02921" w14:textId="77777777" w:rsidR="009845A4" w:rsidRDefault="009845A4">
      <w:pPr>
        <w:spacing w:line="360" w:lineRule="auto"/>
      </w:pPr>
    </w:p>
    <w:p w14:paraId="0B268AB1" w14:textId="77777777" w:rsidR="009845A4" w:rsidRDefault="00000000">
      <w:pPr>
        <w:pBdr>
          <w:top w:val="single" w:sz="6" w:space="4" w:color="888888"/>
        </w:pBdr>
        <w:spacing w:before="120" w:line="360" w:lineRule="auto"/>
      </w:pPr>
      <w:r>
        <w:rPr>
          <w:b/>
          <w:bCs/>
        </w:rPr>
        <w:t xml:space="preserve">Coming Up: </w:t>
      </w:r>
      <w:r>
        <w:t xml:space="preserve">Part C — Build the </w:t>
      </w:r>
      <w:proofErr w:type="spellStart"/>
      <w:r>
        <w:t>ServiceVisits</w:t>
      </w:r>
      <w:proofErr w:type="spellEnd"/>
      <w:r>
        <w:t xml:space="preserve"> Table  ·  Part D — Create Relationships  ·  Break</w:t>
      </w:r>
    </w:p>
    <w:sectPr w:rsidR="009845A4">
      <w:headerReference w:type="default" r:id="rId7"/>
      <w:footerReference w:type="default" r:id="rId8"/>
      <w:pgSz w:w="12240" w:h="15840"/>
      <w:pgMar w:top="864" w:right="1008" w:bottom="864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825FC" w14:textId="77777777" w:rsidR="00E57ADE" w:rsidRDefault="00E57ADE">
      <w:r>
        <w:separator/>
      </w:r>
    </w:p>
  </w:endnote>
  <w:endnote w:type="continuationSeparator" w:id="0">
    <w:p w14:paraId="22F0D060" w14:textId="77777777" w:rsidR="00E57ADE" w:rsidRDefault="00E5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0E20" w14:textId="77777777" w:rsidR="009845A4" w:rsidRDefault="00000000">
    <w:pPr>
      <w:pBdr>
        <w:top w:val="single" w:sz="6" w:space="1" w:color="888888"/>
      </w:pBdr>
      <w:tabs>
        <w:tab w:val="center" w:pos="4680"/>
        <w:tab w:val="right" w:pos="9026"/>
      </w:tabs>
    </w:pPr>
    <w:r>
      <w:rPr>
        <w:sz w:val="16"/>
        <w:szCs w:val="16"/>
      </w:rPr>
      <w:t>NBIZ 006 · Microsoft Access Essentials</w:t>
    </w:r>
    <w:r>
      <w:tab/>
    </w:r>
    <w:r>
      <w:rPr>
        <w:sz w:val="16"/>
        <w:szCs w:val="16"/>
      </w:rPr>
      <w:t>Class 5 · 08.06.26 · Build-A-Database</w:t>
    </w:r>
    <w:r>
      <w:tab/>
    </w:r>
    <w:r>
      <w:rPr>
        <w:sz w:val="16"/>
        <w:szCs w:val="16"/>
      </w:rPr>
      <w:t>Rio Hondo College  ·  © 2026 Richard Knott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4454F" w14:textId="77777777" w:rsidR="00E57ADE" w:rsidRDefault="00E57ADE">
      <w:r>
        <w:separator/>
      </w:r>
    </w:p>
  </w:footnote>
  <w:footnote w:type="continuationSeparator" w:id="0">
    <w:p w14:paraId="63433C79" w14:textId="77777777" w:rsidR="00E57ADE" w:rsidRDefault="00E5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0412" w14:textId="77777777" w:rsidR="009845A4" w:rsidRDefault="00000000">
    <w:pPr>
      <w:pBdr>
        <w:bottom w:val="single" w:sz="6" w:space="1" w:color="888888"/>
      </w:pBdr>
      <w:tabs>
        <w:tab w:val="right" w:pos="9026"/>
      </w:tabs>
    </w:pPr>
    <w:r>
      <w:rPr>
        <w:b/>
        <w:bCs/>
        <w:sz w:val="18"/>
        <w:szCs w:val="18"/>
      </w:rPr>
      <w:t>Blue Wave Pool Service — Build-A-Database</w:t>
    </w:r>
    <w:r>
      <w:rPr>
        <w:sz w:val="18"/>
        <w:szCs w:val="18"/>
      </w:rPr>
      <w:t xml:space="preserve">   ·   Student In-Class Guide</w:t>
    </w:r>
    <w:r>
      <w:tab/>
    </w:r>
    <w:r>
      <w:rPr>
        <w:i/>
        <w:iCs/>
        <w:sz w:val="18"/>
        <w:szCs w:val="18"/>
      </w:rPr>
      <w:t>NBIZ 006  ·  Access Essentials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733E5"/>
    <w:multiLevelType w:val="hybridMultilevel"/>
    <w:tmpl w:val="4A3AF30C"/>
    <w:lvl w:ilvl="0" w:tplc="9738B12E">
      <w:start w:val="1"/>
      <w:numFmt w:val="bullet"/>
      <w:lvlText w:val="•"/>
      <w:lvlJc w:val="left"/>
      <w:pPr>
        <w:ind w:left="360" w:hanging="180"/>
      </w:pPr>
    </w:lvl>
    <w:lvl w:ilvl="1" w:tplc="CC8237C4">
      <w:numFmt w:val="decimal"/>
      <w:lvlText w:val=""/>
      <w:lvlJc w:val="left"/>
    </w:lvl>
    <w:lvl w:ilvl="2" w:tplc="B5E0FFF2">
      <w:numFmt w:val="decimal"/>
      <w:lvlText w:val=""/>
      <w:lvlJc w:val="left"/>
    </w:lvl>
    <w:lvl w:ilvl="3" w:tplc="B596ABEA">
      <w:numFmt w:val="decimal"/>
      <w:lvlText w:val=""/>
      <w:lvlJc w:val="left"/>
    </w:lvl>
    <w:lvl w:ilvl="4" w:tplc="D668FF60">
      <w:numFmt w:val="decimal"/>
      <w:lvlText w:val=""/>
      <w:lvlJc w:val="left"/>
    </w:lvl>
    <w:lvl w:ilvl="5" w:tplc="9348BFE8">
      <w:numFmt w:val="decimal"/>
      <w:lvlText w:val=""/>
      <w:lvlJc w:val="left"/>
    </w:lvl>
    <w:lvl w:ilvl="6" w:tplc="A038066E">
      <w:numFmt w:val="decimal"/>
      <w:lvlText w:val=""/>
      <w:lvlJc w:val="left"/>
    </w:lvl>
    <w:lvl w:ilvl="7" w:tplc="FDDED00E">
      <w:numFmt w:val="decimal"/>
      <w:lvlText w:val=""/>
      <w:lvlJc w:val="left"/>
    </w:lvl>
    <w:lvl w:ilvl="8" w:tplc="5C2EBA0C">
      <w:numFmt w:val="decimal"/>
      <w:lvlText w:val=""/>
      <w:lvlJc w:val="left"/>
    </w:lvl>
  </w:abstractNum>
  <w:abstractNum w:abstractNumId="1" w15:restartNumberingAfterBreak="0">
    <w:nsid w:val="42B55A1B"/>
    <w:multiLevelType w:val="hybridMultilevel"/>
    <w:tmpl w:val="2A1AAA4C"/>
    <w:lvl w:ilvl="0" w:tplc="971E010A">
      <w:start w:val="1"/>
      <w:numFmt w:val="decimal"/>
      <w:lvlText w:val="%1."/>
      <w:lvlJc w:val="left"/>
      <w:pPr>
        <w:ind w:left="360" w:hanging="280"/>
      </w:pPr>
    </w:lvl>
    <w:lvl w:ilvl="1" w:tplc="1A8813F6">
      <w:numFmt w:val="decimal"/>
      <w:lvlText w:val=""/>
      <w:lvlJc w:val="left"/>
    </w:lvl>
    <w:lvl w:ilvl="2" w:tplc="00F27A6C">
      <w:numFmt w:val="decimal"/>
      <w:lvlText w:val=""/>
      <w:lvlJc w:val="left"/>
    </w:lvl>
    <w:lvl w:ilvl="3" w:tplc="091E3062">
      <w:numFmt w:val="decimal"/>
      <w:lvlText w:val=""/>
      <w:lvlJc w:val="left"/>
    </w:lvl>
    <w:lvl w:ilvl="4" w:tplc="6B063344">
      <w:numFmt w:val="decimal"/>
      <w:lvlText w:val=""/>
      <w:lvlJc w:val="left"/>
    </w:lvl>
    <w:lvl w:ilvl="5" w:tplc="398AB9F6">
      <w:numFmt w:val="decimal"/>
      <w:lvlText w:val=""/>
      <w:lvlJc w:val="left"/>
    </w:lvl>
    <w:lvl w:ilvl="6" w:tplc="CB1C859A">
      <w:numFmt w:val="decimal"/>
      <w:lvlText w:val=""/>
      <w:lvlJc w:val="left"/>
    </w:lvl>
    <w:lvl w:ilvl="7" w:tplc="D64813A2">
      <w:numFmt w:val="decimal"/>
      <w:lvlText w:val=""/>
      <w:lvlJc w:val="left"/>
    </w:lvl>
    <w:lvl w:ilvl="8" w:tplc="7C9006F4">
      <w:numFmt w:val="decimal"/>
      <w:lvlText w:val=""/>
      <w:lvlJc w:val="left"/>
    </w:lvl>
  </w:abstractNum>
  <w:abstractNum w:abstractNumId="2" w15:restartNumberingAfterBreak="0">
    <w:nsid w:val="5F480D3D"/>
    <w:multiLevelType w:val="hybridMultilevel"/>
    <w:tmpl w:val="020278CA"/>
    <w:lvl w:ilvl="0" w:tplc="47260DEE">
      <w:start w:val="1"/>
      <w:numFmt w:val="decimal"/>
      <w:lvlText w:val="%1."/>
      <w:lvlJc w:val="left"/>
      <w:pPr>
        <w:ind w:left="360" w:hanging="280"/>
      </w:pPr>
    </w:lvl>
    <w:lvl w:ilvl="1" w:tplc="E494BC7E">
      <w:numFmt w:val="decimal"/>
      <w:lvlText w:val=""/>
      <w:lvlJc w:val="left"/>
    </w:lvl>
    <w:lvl w:ilvl="2" w:tplc="B9F8F950">
      <w:numFmt w:val="decimal"/>
      <w:lvlText w:val=""/>
      <w:lvlJc w:val="left"/>
    </w:lvl>
    <w:lvl w:ilvl="3" w:tplc="39549BE0">
      <w:numFmt w:val="decimal"/>
      <w:lvlText w:val=""/>
      <w:lvlJc w:val="left"/>
    </w:lvl>
    <w:lvl w:ilvl="4" w:tplc="674A02C2">
      <w:numFmt w:val="decimal"/>
      <w:lvlText w:val=""/>
      <w:lvlJc w:val="left"/>
    </w:lvl>
    <w:lvl w:ilvl="5" w:tplc="0B08AEB2">
      <w:numFmt w:val="decimal"/>
      <w:lvlText w:val=""/>
      <w:lvlJc w:val="left"/>
    </w:lvl>
    <w:lvl w:ilvl="6" w:tplc="6EBED85E">
      <w:numFmt w:val="decimal"/>
      <w:lvlText w:val=""/>
      <w:lvlJc w:val="left"/>
    </w:lvl>
    <w:lvl w:ilvl="7" w:tplc="2ED8A3AE">
      <w:numFmt w:val="decimal"/>
      <w:lvlText w:val=""/>
      <w:lvlJc w:val="left"/>
    </w:lvl>
    <w:lvl w:ilvl="8" w:tplc="F39EB5D6">
      <w:numFmt w:val="decimal"/>
      <w:lvlText w:val=""/>
      <w:lvlJc w:val="left"/>
    </w:lvl>
  </w:abstractNum>
  <w:abstractNum w:abstractNumId="3" w15:restartNumberingAfterBreak="0">
    <w:nsid w:val="64264F64"/>
    <w:multiLevelType w:val="hybridMultilevel"/>
    <w:tmpl w:val="C9D47416"/>
    <w:lvl w:ilvl="0" w:tplc="0B32C96E">
      <w:start w:val="1"/>
      <w:numFmt w:val="decimal"/>
      <w:lvlText w:val="%1."/>
      <w:lvlJc w:val="left"/>
      <w:pPr>
        <w:ind w:left="360" w:hanging="280"/>
      </w:pPr>
    </w:lvl>
    <w:lvl w:ilvl="1" w:tplc="3DFE86AE">
      <w:numFmt w:val="decimal"/>
      <w:lvlText w:val=""/>
      <w:lvlJc w:val="left"/>
    </w:lvl>
    <w:lvl w:ilvl="2" w:tplc="3E28E0FE">
      <w:numFmt w:val="decimal"/>
      <w:lvlText w:val=""/>
      <w:lvlJc w:val="left"/>
    </w:lvl>
    <w:lvl w:ilvl="3" w:tplc="26D2C624">
      <w:numFmt w:val="decimal"/>
      <w:lvlText w:val=""/>
      <w:lvlJc w:val="left"/>
    </w:lvl>
    <w:lvl w:ilvl="4" w:tplc="CB8A0128">
      <w:numFmt w:val="decimal"/>
      <w:lvlText w:val=""/>
      <w:lvlJc w:val="left"/>
    </w:lvl>
    <w:lvl w:ilvl="5" w:tplc="933A9414">
      <w:numFmt w:val="decimal"/>
      <w:lvlText w:val=""/>
      <w:lvlJc w:val="left"/>
    </w:lvl>
    <w:lvl w:ilvl="6" w:tplc="37AC4822">
      <w:numFmt w:val="decimal"/>
      <w:lvlText w:val=""/>
      <w:lvlJc w:val="left"/>
    </w:lvl>
    <w:lvl w:ilvl="7" w:tplc="9BE88D2A">
      <w:numFmt w:val="decimal"/>
      <w:lvlText w:val=""/>
      <w:lvlJc w:val="left"/>
    </w:lvl>
    <w:lvl w:ilvl="8" w:tplc="00AC09B0">
      <w:numFmt w:val="decimal"/>
      <w:lvlText w:val=""/>
      <w:lvlJc w:val="left"/>
    </w:lvl>
  </w:abstractNum>
  <w:abstractNum w:abstractNumId="4" w15:restartNumberingAfterBreak="0">
    <w:nsid w:val="64795339"/>
    <w:multiLevelType w:val="hybridMultilevel"/>
    <w:tmpl w:val="068690DE"/>
    <w:lvl w:ilvl="0" w:tplc="34E0BD44">
      <w:start w:val="1"/>
      <w:numFmt w:val="bullet"/>
      <w:lvlText w:val="●"/>
      <w:lvlJc w:val="left"/>
      <w:pPr>
        <w:ind w:left="720" w:hanging="360"/>
      </w:pPr>
    </w:lvl>
    <w:lvl w:ilvl="1" w:tplc="703E7B94">
      <w:start w:val="1"/>
      <w:numFmt w:val="bullet"/>
      <w:lvlText w:val="○"/>
      <w:lvlJc w:val="left"/>
      <w:pPr>
        <w:ind w:left="1440" w:hanging="360"/>
      </w:pPr>
    </w:lvl>
    <w:lvl w:ilvl="2" w:tplc="5EDA5A1A">
      <w:start w:val="1"/>
      <w:numFmt w:val="bullet"/>
      <w:lvlText w:val="■"/>
      <w:lvlJc w:val="left"/>
      <w:pPr>
        <w:ind w:left="2160" w:hanging="360"/>
      </w:pPr>
    </w:lvl>
    <w:lvl w:ilvl="3" w:tplc="2B1C4550">
      <w:start w:val="1"/>
      <w:numFmt w:val="bullet"/>
      <w:lvlText w:val="●"/>
      <w:lvlJc w:val="left"/>
      <w:pPr>
        <w:ind w:left="2880" w:hanging="360"/>
      </w:pPr>
    </w:lvl>
    <w:lvl w:ilvl="4" w:tplc="8CD65B66">
      <w:start w:val="1"/>
      <w:numFmt w:val="bullet"/>
      <w:lvlText w:val="○"/>
      <w:lvlJc w:val="left"/>
      <w:pPr>
        <w:ind w:left="3600" w:hanging="360"/>
      </w:pPr>
    </w:lvl>
    <w:lvl w:ilvl="5" w:tplc="E6BA2586">
      <w:start w:val="1"/>
      <w:numFmt w:val="bullet"/>
      <w:lvlText w:val="■"/>
      <w:lvlJc w:val="left"/>
      <w:pPr>
        <w:ind w:left="4320" w:hanging="360"/>
      </w:pPr>
    </w:lvl>
    <w:lvl w:ilvl="6" w:tplc="FBAA679C">
      <w:start w:val="1"/>
      <w:numFmt w:val="bullet"/>
      <w:lvlText w:val="●"/>
      <w:lvlJc w:val="left"/>
      <w:pPr>
        <w:ind w:left="5040" w:hanging="360"/>
      </w:pPr>
    </w:lvl>
    <w:lvl w:ilvl="7" w:tplc="2DB8691E">
      <w:start w:val="1"/>
      <w:numFmt w:val="bullet"/>
      <w:lvlText w:val="●"/>
      <w:lvlJc w:val="left"/>
      <w:pPr>
        <w:ind w:left="5760" w:hanging="360"/>
      </w:pPr>
    </w:lvl>
    <w:lvl w:ilvl="8" w:tplc="3CD0898A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66A5269D"/>
    <w:multiLevelType w:val="hybridMultilevel"/>
    <w:tmpl w:val="1F84960C"/>
    <w:lvl w:ilvl="0" w:tplc="D3608E30">
      <w:start w:val="1"/>
      <w:numFmt w:val="decimal"/>
      <w:lvlText w:val="%1."/>
      <w:lvlJc w:val="left"/>
      <w:pPr>
        <w:ind w:left="360" w:hanging="280"/>
      </w:pPr>
    </w:lvl>
    <w:lvl w:ilvl="1" w:tplc="664496C6">
      <w:numFmt w:val="decimal"/>
      <w:lvlText w:val=""/>
      <w:lvlJc w:val="left"/>
    </w:lvl>
    <w:lvl w:ilvl="2" w:tplc="B6D45EBE">
      <w:numFmt w:val="decimal"/>
      <w:lvlText w:val=""/>
      <w:lvlJc w:val="left"/>
    </w:lvl>
    <w:lvl w:ilvl="3" w:tplc="3424CE34">
      <w:numFmt w:val="decimal"/>
      <w:lvlText w:val=""/>
      <w:lvlJc w:val="left"/>
    </w:lvl>
    <w:lvl w:ilvl="4" w:tplc="2604D86E">
      <w:numFmt w:val="decimal"/>
      <w:lvlText w:val=""/>
      <w:lvlJc w:val="left"/>
    </w:lvl>
    <w:lvl w:ilvl="5" w:tplc="914CAB92">
      <w:numFmt w:val="decimal"/>
      <w:lvlText w:val=""/>
      <w:lvlJc w:val="left"/>
    </w:lvl>
    <w:lvl w:ilvl="6" w:tplc="994224BA">
      <w:numFmt w:val="decimal"/>
      <w:lvlText w:val=""/>
      <w:lvlJc w:val="left"/>
    </w:lvl>
    <w:lvl w:ilvl="7" w:tplc="5AAAC18A">
      <w:numFmt w:val="decimal"/>
      <w:lvlText w:val=""/>
      <w:lvlJc w:val="left"/>
    </w:lvl>
    <w:lvl w:ilvl="8" w:tplc="43E2BF80">
      <w:numFmt w:val="decimal"/>
      <w:lvlText w:val=""/>
      <w:lvlJc w:val="left"/>
    </w:lvl>
  </w:abstractNum>
  <w:abstractNum w:abstractNumId="6" w15:restartNumberingAfterBreak="0">
    <w:nsid w:val="685E2C57"/>
    <w:multiLevelType w:val="hybridMultilevel"/>
    <w:tmpl w:val="8CE4A130"/>
    <w:lvl w:ilvl="0" w:tplc="4A7A8688">
      <w:start w:val="1"/>
      <w:numFmt w:val="decimal"/>
      <w:lvlText w:val="%1."/>
      <w:lvlJc w:val="left"/>
      <w:pPr>
        <w:ind w:left="360" w:hanging="280"/>
      </w:pPr>
    </w:lvl>
    <w:lvl w:ilvl="1" w:tplc="8FD0ADBC">
      <w:numFmt w:val="decimal"/>
      <w:lvlText w:val=""/>
      <w:lvlJc w:val="left"/>
    </w:lvl>
    <w:lvl w:ilvl="2" w:tplc="A8266096">
      <w:numFmt w:val="decimal"/>
      <w:lvlText w:val=""/>
      <w:lvlJc w:val="left"/>
    </w:lvl>
    <w:lvl w:ilvl="3" w:tplc="C812009A">
      <w:numFmt w:val="decimal"/>
      <w:lvlText w:val=""/>
      <w:lvlJc w:val="left"/>
    </w:lvl>
    <w:lvl w:ilvl="4" w:tplc="4DFE9860">
      <w:numFmt w:val="decimal"/>
      <w:lvlText w:val=""/>
      <w:lvlJc w:val="left"/>
    </w:lvl>
    <w:lvl w:ilvl="5" w:tplc="1C64AFA8">
      <w:numFmt w:val="decimal"/>
      <w:lvlText w:val=""/>
      <w:lvlJc w:val="left"/>
    </w:lvl>
    <w:lvl w:ilvl="6" w:tplc="696A9B4A">
      <w:numFmt w:val="decimal"/>
      <w:lvlText w:val=""/>
      <w:lvlJc w:val="left"/>
    </w:lvl>
    <w:lvl w:ilvl="7" w:tplc="F976B7F4">
      <w:numFmt w:val="decimal"/>
      <w:lvlText w:val=""/>
      <w:lvlJc w:val="left"/>
    </w:lvl>
    <w:lvl w:ilvl="8" w:tplc="9EEC2D16">
      <w:numFmt w:val="decimal"/>
      <w:lvlText w:val=""/>
      <w:lvlJc w:val="left"/>
    </w:lvl>
  </w:abstractNum>
  <w:abstractNum w:abstractNumId="7" w15:restartNumberingAfterBreak="0">
    <w:nsid w:val="6DC036AE"/>
    <w:multiLevelType w:val="hybridMultilevel"/>
    <w:tmpl w:val="E78691C2"/>
    <w:lvl w:ilvl="0" w:tplc="315A930C">
      <w:start w:val="1"/>
      <w:numFmt w:val="decimal"/>
      <w:lvlText w:val="%1."/>
      <w:lvlJc w:val="left"/>
      <w:pPr>
        <w:ind w:left="360" w:hanging="280"/>
      </w:pPr>
    </w:lvl>
    <w:lvl w:ilvl="1" w:tplc="96B07CFA">
      <w:numFmt w:val="decimal"/>
      <w:lvlText w:val=""/>
      <w:lvlJc w:val="left"/>
    </w:lvl>
    <w:lvl w:ilvl="2" w:tplc="16284B4A">
      <w:numFmt w:val="decimal"/>
      <w:lvlText w:val=""/>
      <w:lvlJc w:val="left"/>
    </w:lvl>
    <w:lvl w:ilvl="3" w:tplc="B4A4A70A">
      <w:numFmt w:val="decimal"/>
      <w:lvlText w:val=""/>
      <w:lvlJc w:val="left"/>
    </w:lvl>
    <w:lvl w:ilvl="4" w:tplc="B186E908">
      <w:numFmt w:val="decimal"/>
      <w:lvlText w:val=""/>
      <w:lvlJc w:val="left"/>
    </w:lvl>
    <w:lvl w:ilvl="5" w:tplc="6F3E0944">
      <w:numFmt w:val="decimal"/>
      <w:lvlText w:val=""/>
      <w:lvlJc w:val="left"/>
    </w:lvl>
    <w:lvl w:ilvl="6" w:tplc="CBECC290">
      <w:numFmt w:val="decimal"/>
      <w:lvlText w:val=""/>
      <w:lvlJc w:val="left"/>
    </w:lvl>
    <w:lvl w:ilvl="7" w:tplc="B068F374">
      <w:numFmt w:val="decimal"/>
      <w:lvlText w:val=""/>
      <w:lvlJc w:val="left"/>
    </w:lvl>
    <w:lvl w:ilvl="8" w:tplc="567E89B2">
      <w:numFmt w:val="decimal"/>
      <w:lvlText w:val=""/>
      <w:lvlJc w:val="left"/>
    </w:lvl>
  </w:abstractNum>
  <w:num w:numId="1" w16cid:durableId="1842577150">
    <w:abstractNumId w:val="4"/>
    <w:lvlOverride w:ilvl="0">
      <w:startOverride w:val="1"/>
    </w:lvlOverride>
  </w:num>
  <w:num w:numId="2" w16cid:durableId="1725913314">
    <w:abstractNumId w:val="0"/>
    <w:lvlOverride w:ilvl="0">
      <w:startOverride w:val="1"/>
    </w:lvlOverride>
  </w:num>
  <w:num w:numId="3" w16cid:durableId="1154375327">
    <w:abstractNumId w:val="1"/>
    <w:lvlOverride w:ilvl="0">
      <w:startOverride w:val="1"/>
    </w:lvlOverride>
  </w:num>
  <w:num w:numId="4" w16cid:durableId="522134177">
    <w:abstractNumId w:val="3"/>
    <w:lvlOverride w:ilvl="0">
      <w:startOverride w:val="1"/>
    </w:lvlOverride>
  </w:num>
  <w:num w:numId="5" w16cid:durableId="1915552227">
    <w:abstractNumId w:val="6"/>
    <w:lvlOverride w:ilvl="0">
      <w:startOverride w:val="1"/>
    </w:lvlOverride>
  </w:num>
  <w:num w:numId="6" w16cid:durableId="51582214">
    <w:abstractNumId w:val="2"/>
    <w:lvlOverride w:ilvl="0">
      <w:startOverride w:val="1"/>
    </w:lvlOverride>
  </w:num>
  <w:num w:numId="7" w16cid:durableId="1351646543">
    <w:abstractNumId w:val="7"/>
    <w:lvlOverride w:ilvl="0">
      <w:startOverride w:val="1"/>
    </w:lvlOverride>
  </w:num>
  <w:num w:numId="8" w16cid:durableId="99938923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5A4"/>
    <w:rsid w:val="002563F0"/>
    <w:rsid w:val="0070431E"/>
    <w:rsid w:val="009845A4"/>
    <w:rsid w:val="00E5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0BDC"/>
  <w15:docId w15:val="{42E0B020-5999-44F4-828E-D1EF7D388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691</Words>
  <Characters>3310</Characters>
  <Application>Microsoft Office Word</Application>
  <DocSecurity>0</DocSecurity>
  <Lines>150</Lines>
  <Paragraphs>108</Paragraphs>
  <ScaleCrop>false</ScaleCrop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Richard Knott</cp:lastModifiedBy>
  <cp:revision>2</cp:revision>
  <dcterms:created xsi:type="dcterms:W3CDTF">2026-06-11T05:52:00Z</dcterms:created>
  <dcterms:modified xsi:type="dcterms:W3CDTF">2026-06-11T05:52:00Z</dcterms:modified>
</cp:coreProperties>
</file>